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1"/>
        <w:gridCol w:w="9095"/>
      </w:tblGrid>
      <w:tr w:rsidR="001D6AF6" w14:paraId="5E50BD49" w14:textId="77777777" w:rsidTr="00AF5DFC">
        <w:tc>
          <w:tcPr>
            <w:tcW w:w="10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0601C" w14:textId="77777777" w:rsidR="001D6AF6" w:rsidRDefault="001D6AF6" w:rsidP="00AF5D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48B1BAE">
              <w:rPr>
                <w:rFonts w:ascii="Century Gothic" w:hAnsi="Century Gothic"/>
                <w:b/>
                <w:bCs/>
                <w:sz w:val="24"/>
                <w:szCs w:val="24"/>
              </w:rPr>
              <w:t>Pour l’école élémentaire</w:t>
            </w:r>
          </w:p>
          <w:p w14:paraId="3953C8F2" w14:textId="77777777" w:rsidR="001D6AF6" w:rsidRPr="00546C57" w:rsidRDefault="001D6AF6" w:rsidP="00AF5DF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D6AF6" w14:paraId="5DA37975" w14:textId="77777777" w:rsidTr="00AF5DFC">
        <w:tc>
          <w:tcPr>
            <w:tcW w:w="10606" w:type="dxa"/>
            <w:gridSpan w:val="2"/>
            <w:tcBorders>
              <w:top w:val="single" w:sz="4" w:space="0" w:color="auto"/>
            </w:tcBorders>
          </w:tcPr>
          <w:p w14:paraId="5A7A7D66" w14:textId="77777777" w:rsidR="001D6AF6" w:rsidRDefault="001D6AF6" w:rsidP="00AF5D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548B1BAE">
              <w:rPr>
                <w:rFonts w:ascii="Century Gothic" w:hAnsi="Century Gothic"/>
                <w:b/>
                <w:bCs/>
                <w:sz w:val="24"/>
                <w:szCs w:val="24"/>
              </w:rPr>
              <w:t>Document d’aide à la réflexion pour compléter la fiche de demande d’aide RASED</w:t>
            </w:r>
          </w:p>
          <w:p w14:paraId="282990C4" w14:textId="77777777" w:rsidR="001D6AF6" w:rsidRPr="00F42680" w:rsidRDefault="001D6AF6" w:rsidP="00AF5DF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D6AF6" w:rsidRPr="00002144" w14:paraId="2A5E70C4" w14:textId="77777777" w:rsidTr="00AF5DFC">
        <w:trPr>
          <w:cantSplit/>
          <w:trHeight w:val="1134"/>
        </w:trPr>
        <w:tc>
          <w:tcPr>
            <w:tcW w:w="1384" w:type="dxa"/>
            <w:textDirection w:val="btLr"/>
          </w:tcPr>
          <w:p w14:paraId="63775791" w14:textId="77777777" w:rsidR="001D6AF6" w:rsidRPr="0099301F" w:rsidRDefault="001D6AF6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4673C40" w14:textId="77777777" w:rsidR="001D6AF6" w:rsidRPr="0099301F" w:rsidRDefault="001D6AF6" w:rsidP="00AF5DFC">
            <w:pPr>
              <w:ind w:left="113" w:right="113"/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20"/>
                <w:szCs w:val="20"/>
              </w:rPr>
              <w:t>Compétences transversales</w:t>
            </w:r>
          </w:p>
        </w:tc>
        <w:tc>
          <w:tcPr>
            <w:tcW w:w="9222" w:type="dxa"/>
          </w:tcPr>
          <w:p w14:paraId="377F56A4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Se repère-t-il dans l’école ? Dans la classe ? Sur sa feuille ?</w:t>
            </w:r>
          </w:p>
          <w:p w14:paraId="2B2BA0EE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Se repère-t-il dans le temps ? (en fonction de son âge)</w:t>
            </w:r>
          </w:p>
          <w:p w14:paraId="43C98BA6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5FF3A32" w14:textId="77777777" w:rsidR="001D6AF6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à l’aise dans les activités physiques ?</w:t>
            </w:r>
          </w:p>
          <w:p w14:paraId="4B68504D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à l’aise en motricité fine (découper, coller…)</w:t>
            </w:r>
          </w:p>
          <w:p w14:paraId="7BDD8664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s’organiser avec son matériel ?</w:t>
            </w:r>
          </w:p>
          <w:p w14:paraId="7C79A428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19BA038" w14:textId="77777777" w:rsidR="001D6AF6" w:rsidRPr="001C31C7" w:rsidRDefault="001D6AF6" w:rsidP="00AF5D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Utilise-t-il des outils, des repères visuels mis à sa disposition ? (Affichage/ sous-mains,…)</w:t>
            </w:r>
          </w:p>
        </w:tc>
      </w:tr>
      <w:tr w:rsidR="001D6AF6" w:rsidRPr="00002144" w14:paraId="72A75CFA" w14:textId="77777777" w:rsidTr="00AF5DFC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14:paraId="0418E2AD" w14:textId="77777777" w:rsidR="001D6AF6" w:rsidRPr="0099301F" w:rsidRDefault="001D6AF6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20"/>
                <w:szCs w:val="20"/>
              </w:rPr>
              <w:t>Relationnel</w:t>
            </w:r>
          </w:p>
        </w:tc>
        <w:tc>
          <w:tcPr>
            <w:tcW w:w="9222" w:type="dxa"/>
          </w:tcPr>
          <w:p w14:paraId="49BCC7A9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Comment communique-t-il ?</w:t>
            </w:r>
          </w:p>
          <w:p w14:paraId="6A447CCD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intégré dans le groupe classe ?</w:t>
            </w:r>
          </w:p>
          <w:p w14:paraId="6074BF94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participer à un échange verbal en respectant les règles de la communication…(attendre son tour, rester dans le sujet de l’échange…) En classe ? En dehors de la classe ?</w:t>
            </w:r>
          </w:p>
          <w:p w14:paraId="79E67B4F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prendre la parole devant les autres en petit groupe ? En grand groupe ? Spontanément ?</w:t>
            </w:r>
          </w:p>
          <w:p w14:paraId="1A159125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coopérer avec un ou plusieurs camarades ? Plus ou moins longtemps ? Dans quelles situations ? (projet, activité d’opposition, jeux…)</w:t>
            </w:r>
          </w:p>
          <w:p w14:paraId="486DED44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Sollicite-t-il l’aide d’un adulte ? (systématiquement, parfois, volontiers, jamais…)</w:t>
            </w:r>
          </w:p>
          <w:p w14:paraId="3C3425B7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Répond-t-il aux sollicitations de l’adulte ?</w:t>
            </w:r>
          </w:p>
          <w:p w14:paraId="3797B96B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A-t-il besoin d’attirer son attention ?</w:t>
            </w:r>
          </w:p>
          <w:p w14:paraId="52B112D7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Comment appréhende-t-il ses difficultés ? (se corrige-t-il, accepte-t-il l’erreur, les nie-t-il ?)</w:t>
            </w:r>
          </w:p>
          <w:p w14:paraId="6E2C9B31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Respecte-t-il les règles de vie dans  la classe ? Dans l’école ? Et dans les temps interscolaires ?</w:t>
            </w:r>
          </w:p>
          <w:p w14:paraId="404AA5E1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ACA84FB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A-t-il des camarades en classe ? en récréation ?</w:t>
            </w:r>
          </w:p>
          <w:p w14:paraId="165C354D" w14:textId="77777777" w:rsidR="001D6AF6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Manifeste-t-il une relation équilibrée ? (leader, soumis, autoritaire, agressif, inhibé)</w:t>
            </w:r>
          </w:p>
          <w:p w14:paraId="6A759393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BAB6EFB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souvent dans les conflits ?</w:t>
            </w:r>
          </w:p>
          <w:p w14:paraId="3ACD6156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Comment supporte-il les frustrations ? Peut-il être submergé par ses émotions ?</w:t>
            </w:r>
          </w:p>
          <w:p w14:paraId="741BE506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D2E0DA4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Témoigne-t-il d’un intérêt particulier pour certains domaines ? Lesquels ?</w:t>
            </w:r>
          </w:p>
          <w:p w14:paraId="1ACE2D2A" w14:textId="77777777" w:rsidR="001D6AF6" w:rsidRPr="001C31C7" w:rsidRDefault="001D6AF6" w:rsidP="00AF5D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Manifeste-t-il de la confiance en soi ?</w:t>
            </w:r>
          </w:p>
        </w:tc>
      </w:tr>
      <w:tr w:rsidR="001D6AF6" w:rsidRPr="00002144" w14:paraId="6F381160" w14:textId="77777777" w:rsidTr="00AF5DFC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14:paraId="19A6CFEB" w14:textId="77777777" w:rsidR="001D6AF6" w:rsidRPr="00285BDE" w:rsidRDefault="001D6AF6" w:rsidP="00AF5DFC">
            <w:pPr>
              <w:ind w:left="113" w:right="11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20"/>
                <w:szCs w:val="20"/>
              </w:rPr>
              <w:t>Cognitif</w:t>
            </w:r>
          </w:p>
        </w:tc>
        <w:tc>
          <w:tcPr>
            <w:tcW w:w="9222" w:type="dxa"/>
          </w:tcPr>
          <w:p w14:paraId="2F832FD5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A-t-il une bonne mémoire ?</w:t>
            </w:r>
          </w:p>
          <w:p w14:paraId="56CEC077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Quelles sont ses capacités d’attention ? (durée d’attention soutenue, concentration, dans quelles situations est-il le plus attentif ? fini-t-il son activité ? lenteur, décrochage…)</w:t>
            </w:r>
          </w:p>
          <w:p w14:paraId="54BA7703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distrait ? Se laisse t-il facilement distraire ?</w:t>
            </w:r>
          </w:p>
          <w:p w14:paraId="10748981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fatigable ? Quels sont les signes de cette fatigue ?</w:t>
            </w:r>
          </w:p>
          <w:p w14:paraId="61CBE46A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606AC71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Réinvestit-il ses connaissances ?</w:t>
            </w:r>
          </w:p>
          <w:p w14:paraId="29126782" w14:textId="77777777" w:rsidR="001D6AF6" w:rsidRPr="002E3CDE" w:rsidRDefault="001D6AF6" w:rsidP="00AF5DF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A-t-il besoin de l’adulte pour commencer ?</w:t>
            </w:r>
          </w:p>
          <w:p w14:paraId="4219B4C0" w14:textId="77777777" w:rsidR="001D6AF6" w:rsidRPr="001C31C7" w:rsidRDefault="001D6AF6" w:rsidP="00AF5D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Est-il sensible à la réussite ?</w:t>
            </w:r>
          </w:p>
        </w:tc>
      </w:tr>
      <w:tr w:rsidR="001D6AF6" w:rsidRPr="00002144" w14:paraId="25CD2BBD" w14:textId="77777777" w:rsidTr="00AF5DFC">
        <w:trPr>
          <w:cantSplit/>
          <w:trHeight w:val="1134"/>
        </w:trPr>
        <w:tc>
          <w:tcPr>
            <w:tcW w:w="1384" w:type="dxa"/>
            <w:textDirection w:val="btLr"/>
            <w:vAlign w:val="center"/>
          </w:tcPr>
          <w:p w14:paraId="54FF71BB" w14:textId="77777777" w:rsidR="001D6AF6" w:rsidRPr="00002144" w:rsidRDefault="001D6AF6" w:rsidP="00AF5DFC">
            <w:pPr>
              <w:ind w:left="113" w:right="11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548B1BAE">
              <w:rPr>
                <w:rFonts w:ascii="Century Gothic" w:hAnsi="Century Gothic"/>
                <w:sz w:val="24"/>
                <w:szCs w:val="24"/>
              </w:rPr>
              <w:t>Niveau de compétence par rapport au socle commun</w:t>
            </w:r>
          </w:p>
        </w:tc>
        <w:tc>
          <w:tcPr>
            <w:tcW w:w="9222" w:type="dxa"/>
          </w:tcPr>
          <w:p w14:paraId="66BAF576" w14:textId="77777777" w:rsidR="001D6AF6" w:rsidRPr="002E3CDE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67AA9A" w14:textId="77777777" w:rsidR="001D6AF6" w:rsidRPr="00D10EEF" w:rsidRDefault="001D6AF6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>Maîtrise de la langue</w:t>
            </w:r>
          </w:p>
          <w:p w14:paraId="7D089DA6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décoder ? Comment ?</w:t>
            </w:r>
          </w:p>
          <w:p w14:paraId="4E94E2FD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Quel est son niveau de compréhension (textes, consignes, inférences) ?</w:t>
            </w:r>
          </w:p>
          <w:p w14:paraId="40D4DD26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Copie t-il avec aisance ? Son écriture est-elle lisible ?</w:t>
            </w:r>
          </w:p>
          <w:p w14:paraId="4134E175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Écrit-il sans erreur sous la dictée ? (phonétiquement, mots courants, mots irréguliers, règles d’accord…)</w:t>
            </w:r>
          </w:p>
          <w:p w14:paraId="24BA1980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Rédige t-il un texte ? (longueur, cohérence…)</w:t>
            </w:r>
          </w:p>
          <w:p w14:paraId="12710EBB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A-t-il le goût de la lecture et ou de l’écriture ?</w:t>
            </w:r>
          </w:p>
          <w:p w14:paraId="164EDD80" w14:textId="77777777" w:rsidR="001D6AF6" w:rsidRPr="00D10EEF" w:rsidRDefault="001D6AF6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>Langage oral :</w:t>
            </w:r>
          </w:p>
          <w:p w14:paraId="6A942880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Organise-t-il son propos ? Comment : mots-phrases, phrases simples, complexes… ?</w:t>
            </w:r>
          </w:p>
          <w:p w14:paraId="50E2AEC2" w14:textId="77777777" w:rsidR="001D6AF6" w:rsidRPr="002E3CDE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Comprend-il facilement ce qu’on lui dit ? Quoi : des mots, des phrases simples…</w:t>
            </w:r>
          </w:p>
          <w:p w14:paraId="235736C6" w14:textId="77777777" w:rsidR="001D6AF6" w:rsidRPr="00356EF9" w:rsidRDefault="001D6AF6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>Numération :</w:t>
            </w:r>
          </w:p>
          <w:p w14:paraId="63DD0BCA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Lire, écrire, nommer : jusqu’à combien ?</w:t>
            </w:r>
          </w:p>
          <w:p w14:paraId="321A37A0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548B1BAE">
              <w:rPr>
                <w:rFonts w:ascii="Century Gothic" w:hAnsi="Century Gothic"/>
                <w:sz w:val="18"/>
                <w:szCs w:val="18"/>
              </w:rPr>
              <w:t>Sait-il</w:t>
            </w:r>
            <w:proofErr w:type="spellEnd"/>
            <w:r w:rsidRPr="548B1BAE">
              <w:rPr>
                <w:rFonts w:ascii="Century Gothic" w:hAnsi="Century Gothic"/>
                <w:sz w:val="18"/>
                <w:szCs w:val="18"/>
              </w:rPr>
              <w:t xml:space="preserve"> décomposer les nombres ? Les classer ?</w:t>
            </w:r>
          </w:p>
          <w:p w14:paraId="32D4B68A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Maîtrise-t-il les techniques opératoires ? (préciser lesquelles ?)</w:t>
            </w:r>
          </w:p>
          <w:p w14:paraId="256B9591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Calcule-t-il mentalement ? (Quelles opérations, quels nombres ?)</w:t>
            </w:r>
          </w:p>
          <w:p w14:paraId="2B558F74" w14:textId="77777777" w:rsidR="001D6AF6" w:rsidRPr="002E3CDE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Peut-il évaluer un ordre de grandeurs ?</w:t>
            </w:r>
          </w:p>
          <w:p w14:paraId="0C6D1C53" w14:textId="77777777" w:rsidR="001D6AF6" w:rsidRPr="006748AE" w:rsidRDefault="001D6AF6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>Autres :</w:t>
            </w:r>
          </w:p>
          <w:p w14:paraId="50E4650F" w14:textId="77777777" w:rsidR="001D6AF6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Participe-t-il  aux ateliers de chant, danse, dessin, peinture ?</w:t>
            </w:r>
          </w:p>
          <w:p w14:paraId="6505C02C" w14:textId="77777777" w:rsidR="001D6AF6" w:rsidRPr="004F4DFD" w:rsidRDefault="001D6AF6" w:rsidP="00AF5DF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548B1BAE">
              <w:rPr>
                <w:rFonts w:ascii="Century Gothic" w:hAnsi="Century Gothic"/>
                <w:b/>
                <w:bCs/>
                <w:sz w:val="18"/>
                <w:szCs w:val="18"/>
              </w:rPr>
              <w:t>Motricité :</w:t>
            </w:r>
          </w:p>
          <w:p w14:paraId="28AA3C04" w14:textId="77777777" w:rsidR="001D6AF6" w:rsidRPr="004B4410" w:rsidRDefault="001D6AF6" w:rsidP="00AF5DFC">
            <w:pPr>
              <w:rPr>
                <w:rFonts w:ascii="Century Gothic" w:hAnsi="Century Gothic"/>
                <w:sz w:val="18"/>
                <w:szCs w:val="18"/>
              </w:rPr>
            </w:pPr>
            <w:r w:rsidRPr="548B1BAE">
              <w:rPr>
                <w:rFonts w:ascii="Century Gothic" w:hAnsi="Century Gothic"/>
                <w:sz w:val="18"/>
                <w:szCs w:val="18"/>
              </w:rPr>
              <w:t>La représentation du schéma corporel est-elle complète?</w:t>
            </w:r>
          </w:p>
        </w:tc>
      </w:tr>
    </w:tbl>
    <w:p w14:paraId="50888258" w14:textId="77777777" w:rsidR="00982B0D" w:rsidRPr="00336682" w:rsidRDefault="00982B0D" w:rsidP="00F62A23">
      <w:pPr>
        <w:pStyle w:val="Cartable"/>
      </w:pPr>
    </w:p>
    <w:sectPr w:rsidR="00982B0D" w:rsidRPr="00336682" w:rsidSect="001D6AF6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F6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D6AF6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CC7A"/>
  <w15:chartTrackingRefBased/>
  <w15:docId w15:val="{F4847FB1-4514-4BC3-BCB8-A01E511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F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eastAsia="Calibri" w:hAnsi="Arial" w:cs="Arial"/>
      <w:sz w:val="40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lenox</dc:creator>
  <cp:keywords/>
  <dc:description/>
  <cp:lastModifiedBy>lindsay lenox</cp:lastModifiedBy>
  <cp:revision>1</cp:revision>
  <dcterms:created xsi:type="dcterms:W3CDTF">2020-11-28T10:41:00Z</dcterms:created>
  <dcterms:modified xsi:type="dcterms:W3CDTF">2020-11-28T10:42:00Z</dcterms:modified>
</cp:coreProperties>
</file>